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98F70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1420BCF1" w14:textId="77777777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46FD29C4" w14:textId="75D7652F" w:rsidR="005908E6" w:rsidRDefault="006B3CAE" w:rsidP="000747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BC6C03">
        <w:rPr>
          <w:rFonts w:ascii="IranNastaliq" w:hAnsi="IranNastaliq" w:cs="IranNastaliq"/>
          <w:sz w:val="28"/>
          <w:szCs w:val="28"/>
          <w:rtl/>
          <w:lang w:bidi="fa-IR"/>
        </w:rPr>
        <w:t>دانشکده</w:t>
      </w:r>
      <w:r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 xml:space="preserve">     </w:t>
      </w:r>
      <w:r w:rsidR="00BC6C03" w:rsidRPr="00BC6C03">
        <w:rPr>
          <w:rFonts w:ascii="IranNastaliq" w:hAnsi="IranNastaliq" w:cs="IranNastaliq" w:hint="cs"/>
          <w:sz w:val="28"/>
          <w:szCs w:val="28"/>
          <w:rtl/>
          <w:lang w:bidi="fa-IR"/>
        </w:rPr>
        <w:t>هنر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="006B0268"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BC6C0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546E23">
        <w:rPr>
          <w:rFonts w:ascii="IranNastaliq" w:hAnsi="IranNastaliq" w:cs="B Lotus" w:hint="cs"/>
          <w:sz w:val="28"/>
          <w:szCs w:val="28"/>
          <w:rtl/>
          <w:lang w:bidi="fa-IR"/>
        </w:rPr>
        <w:t>05-04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81DE248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7938113A" w14:textId="0E2B2F09"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C3F4D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76F9D3C8" w14:textId="6DFF3F28"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F17E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BC3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93E8748" w14:textId="5871619C"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3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هنرهای تجسمی 2</w:t>
            </w:r>
          </w:p>
        </w:tc>
        <w:tc>
          <w:tcPr>
            <w:tcW w:w="975" w:type="dxa"/>
            <w:vMerge w:val="restart"/>
          </w:tcPr>
          <w:p w14:paraId="1ED8B717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7AF4B057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4BB3B00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D7EB48E" w14:textId="1AE6136D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3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مبانی هنرهای تجسمی 1</w:t>
            </w:r>
          </w:p>
        </w:tc>
        <w:tc>
          <w:tcPr>
            <w:tcW w:w="2972" w:type="dxa"/>
            <w:gridSpan w:val="2"/>
          </w:tcPr>
          <w:p w14:paraId="10E1819B" w14:textId="306FA44E" w:rsidR="00B97D71" w:rsidRPr="005908E6" w:rsidRDefault="00BC3F4D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BC3F4D">
              <w:rPr>
                <w:rFonts w:asciiTheme="minorBidi" w:hAnsiTheme="minorBidi"/>
                <w:sz w:val="18"/>
                <w:szCs w:val="18"/>
                <w:lang w:bidi="fa-IR"/>
              </w:rPr>
              <w:t>Fundamentals visual arts 2</w:t>
            </w:r>
            <w:r w:rsidR="004A783A" w:rsidRPr="004A783A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</w:p>
        </w:tc>
        <w:tc>
          <w:tcPr>
            <w:tcW w:w="975" w:type="dxa"/>
            <w:vMerge/>
          </w:tcPr>
          <w:p w14:paraId="3635DEDE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0CD732B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7750463" w14:textId="2E0A50C9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2A70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5359</w:t>
            </w:r>
          </w:p>
        </w:tc>
        <w:tc>
          <w:tcPr>
            <w:tcW w:w="5205" w:type="dxa"/>
            <w:gridSpan w:val="4"/>
          </w:tcPr>
          <w:p w14:paraId="6F362FDD" w14:textId="0D8243C6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جلال طاهریان</w:t>
            </w:r>
          </w:p>
        </w:tc>
      </w:tr>
      <w:tr w:rsidR="00E31D17" w14:paraId="7E1D482C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36C05817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0C002F25" w14:textId="176DBA79" w:rsidR="00E31D17" w:rsidRDefault="00E31D17" w:rsidP="0058626F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8626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8626F" w:rsidRPr="0058626F">
              <w:rPr>
                <w:rFonts w:asciiTheme="majorHAnsi" w:hAnsiTheme="majorHAnsi" w:cstheme="majorHAnsi"/>
                <w:sz w:val="28"/>
                <w:szCs w:val="28"/>
                <w:lang w:bidi="fa-IR"/>
              </w:rPr>
              <w:t>Jalaltaherian@semnan.ac.ir</w:t>
            </w:r>
          </w:p>
        </w:tc>
      </w:tr>
      <w:tr w:rsidR="00BE73D7" w14:paraId="35E7979A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66C6DB" w14:textId="6E44A1BF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C3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یکشنبه 13 الی 18 </w:t>
            </w:r>
            <w:r w:rsidR="00BC3F4D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BC3F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رسم 9</w:t>
            </w:r>
          </w:p>
        </w:tc>
      </w:tr>
      <w:tr w:rsidR="008D2DEA" w14:paraId="3F6C5E9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10AFB2D5" w14:textId="17F581C3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78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09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شناخت مسائل رنگ و نظریه های مربوطه</w:t>
            </w:r>
          </w:p>
        </w:tc>
      </w:tr>
      <w:tr w:rsidR="008D2DEA" w14:paraId="21CC641E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B7565BA" w14:textId="68E86E16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041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B09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کارگاه </w:t>
            </w:r>
            <w:r w:rsidR="004B09E3">
              <w:rPr>
                <w:rFonts w:ascii="Arial" w:hAnsi="Arial" w:cs="Arial" w:hint="cs"/>
                <w:sz w:val="28"/>
                <w:szCs w:val="28"/>
                <w:rtl/>
                <w:lang w:bidi="fa-IR"/>
              </w:rPr>
              <w:t>–</w:t>
            </w:r>
            <w:r w:rsidR="004B09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ویدئو پروژکتور</w:t>
            </w:r>
          </w:p>
        </w:tc>
      </w:tr>
      <w:tr w:rsidR="00C1549F" w14:paraId="20FCAF87" w14:textId="77777777" w:rsidTr="007A6B1B">
        <w:trPr>
          <w:trHeight w:val="224"/>
          <w:jc w:val="center"/>
        </w:trPr>
        <w:tc>
          <w:tcPr>
            <w:tcW w:w="1525" w:type="dxa"/>
          </w:tcPr>
          <w:p w14:paraId="39299AAE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0C1FDF81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DCE069E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3E0C26D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008FA013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7EA92266" w14:textId="77777777" w:rsidTr="007A6B1B">
        <w:trPr>
          <w:trHeight w:val="278"/>
          <w:jc w:val="center"/>
        </w:trPr>
        <w:tc>
          <w:tcPr>
            <w:tcW w:w="1525" w:type="dxa"/>
          </w:tcPr>
          <w:p w14:paraId="18E6917B" w14:textId="74727554" w:rsidR="007A6B1B" w:rsidRPr="00FE7024" w:rsidRDefault="00276C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6067ECF1" w14:textId="0F8EE0C2" w:rsidR="007A6B1B" w:rsidRPr="00FE7024" w:rsidRDefault="00276C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14:paraId="0DF9C62A" w14:textId="77777777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14:paraId="4233E491" w14:textId="66DAC88F" w:rsidR="007A6B1B" w:rsidRPr="00FE7024" w:rsidRDefault="00276C0A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5BD46810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5E04C69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3999952C" w14:textId="14FD0EC6"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14:paraId="53FC8509" w14:textId="3A9D5B4C" w:rsidR="00C1549F" w:rsidRPr="004B094A" w:rsidRDefault="004B09E3" w:rsidP="001041FB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کتاب رنگ ایتن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روانشناسی رنگ ها</w:t>
            </w:r>
            <w:r w:rsidR="00B33E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60FA0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B33E1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60FA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مواد و ابزار هنری/ دانش رنگ</w:t>
            </w:r>
          </w:p>
        </w:tc>
        <w:tc>
          <w:tcPr>
            <w:tcW w:w="1695" w:type="dxa"/>
            <w:gridSpan w:val="2"/>
          </w:tcPr>
          <w:p w14:paraId="1988921F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275A7FA9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8E04611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EECBF8F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383BC01E" w14:textId="77777777" w:rsidTr="00891C14">
        <w:trPr>
          <w:trHeight w:val="383"/>
          <w:jc w:val="center"/>
        </w:trPr>
        <w:tc>
          <w:tcPr>
            <w:tcW w:w="1975" w:type="dxa"/>
          </w:tcPr>
          <w:p w14:paraId="0B7DB26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0330BF0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715DD83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960FA0" w14:paraId="38937C7E" w14:textId="77777777" w:rsidTr="006B3CAE">
        <w:trPr>
          <w:trHeight w:val="152"/>
          <w:jc w:val="center"/>
        </w:trPr>
        <w:tc>
          <w:tcPr>
            <w:tcW w:w="1975" w:type="dxa"/>
          </w:tcPr>
          <w:p w14:paraId="67462386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DC9B6" w14:textId="2EC78D2E" w:rsidR="00960FA0" w:rsidRPr="0055747D" w:rsidRDefault="00960FA0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574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کلیاتی در رابطه با رنگ و جایگاه آن در هنر</w:t>
            </w:r>
          </w:p>
        </w:tc>
        <w:tc>
          <w:tcPr>
            <w:tcW w:w="1078" w:type="dxa"/>
          </w:tcPr>
          <w:p w14:paraId="59C01286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60FA0" w14:paraId="50A3CCE9" w14:textId="77777777" w:rsidTr="00FE7024">
        <w:trPr>
          <w:trHeight w:val="89"/>
          <w:jc w:val="center"/>
        </w:trPr>
        <w:tc>
          <w:tcPr>
            <w:tcW w:w="1975" w:type="dxa"/>
          </w:tcPr>
          <w:p w14:paraId="0D1BB123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DFD8172" w14:textId="77777777" w:rsidR="00960FA0" w:rsidRDefault="002A733C" w:rsidP="006347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5747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های بی فام سفید، سیاه، خاکستری</w:t>
            </w:r>
          </w:p>
          <w:p w14:paraId="7A674A80" w14:textId="1A438FB6" w:rsidR="00B07FEC" w:rsidRPr="0055747D" w:rsidRDefault="00B07FEC" w:rsidP="0063476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ساخت پله های دوازده گانه خاکستری</w:t>
            </w:r>
            <w:r w:rsidR="00DC2AA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سفید و سیاه )</w:t>
            </w:r>
          </w:p>
        </w:tc>
        <w:tc>
          <w:tcPr>
            <w:tcW w:w="1078" w:type="dxa"/>
          </w:tcPr>
          <w:p w14:paraId="67A218F1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60FA0" w14:paraId="039332BA" w14:textId="77777777" w:rsidTr="00FE7024">
        <w:trPr>
          <w:trHeight w:val="197"/>
          <w:jc w:val="center"/>
        </w:trPr>
        <w:tc>
          <w:tcPr>
            <w:tcW w:w="1975" w:type="dxa"/>
          </w:tcPr>
          <w:p w14:paraId="36F8EE0C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D10F51" w14:textId="051396D5" w:rsidR="00960FA0" w:rsidRPr="0055747D" w:rsidRDefault="00D30708" w:rsidP="00CD68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رنگ های اصلی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شاخصه های اصلی رنگ ( فام، درخشندگی، خلوص رنگی )</w:t>
            </w:r>
          </w:p>
        </w:tc>
        <w:tc>
          <w:tcPr>
            <w:tcW w:w="1078" w:type="dxa"/>
          </w:tcPr>
          <w:p w14:paraId="1D453872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60FA0" w14:paraId="55B61EA9" w14:textId="77777777" w:rsidTr="00FE7024">
        <w:trPr>
          <w:trHeight w:val="206"/>
          <w:jc w:val="center"/>
        </w:trPr>
        <w:tc>
          <w:tcPr>
            <w:tcW w:w="1975" w:type="dxa"/>
          </w:tcPr>
          <w:p w14:paraId="410DBDB8" w14:textId="41853824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4FB90D1" w14:textId="77777777" w:rsidR="00B07FEC" w:rsidRDefault="007634C7" w:rsidP="00873431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="B Mitra"/>
                <w:sz w:val="24"/>
                <w:szCs w:val="24"/>
                <w:rtl/>
                <w:lang w:bidi="fa-IR"/>
              </w:rPr>
            </w:pPr>
            <w:r w:rsidRPr="0055747D">
              <w:rPr>
                <w:rFonts w:asciiTheme="majorHAnsi" w:hAnsiTheme="majorHAnsi" w:cs="B Mitra" w:hint="cs"/>
                <w:sz w:val="24"/>
                <w:szCs w:val="24"/>
                <w:rtl/>
                <w:lang w:bidi="fa-IR"/>
              </w:rPr>
              <w:t>رنگ های درجه دوم</w:t>
            </w:r>
            <w:r w:rsidR="00D30708">
              <w:rPr>
                <w:rFonts w:asciiTheme="majorHAnsi" w:hAnsiTheme="majorHAnsi" w:cs="B Mitra" w:hint="cs"/>
                <w:sz w:val="24"/>
                <w:szCs w:val="24"/>
                <w:rtl/>
                <w:lang w:bidi="fa-IR"/>
              </w:rPr>
              <w:t xml:space="preserve"> و سوم</w:t>
            </w:r>
            <w:r w:rsidR="00B07FEC">
              <w:rPr>
                <w:rFonts w:asciiTheme="majorHAnsi" w:hAnsiTheme="majorHAnsi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473425DE" w14:textId="02BFFEF6" w:rsidR="00960FA0" w:rsidRPr="0055747D" w:rsidRDefault="00B07FEC" w:rsidP="00873431">
            <w:pPr>
              <w:widowControl w:val="0"/>
              <w:spacing w:line="192" w:lineRule="auto"/>
              <w:contextualSpacing/>
              <w:jc w:val="center"/>
              <w:rPr>
                <w:rFonts w:asciiTheme="majorHAnsi" w:hAnsiTheme="majorHAnsi" w:cs="B Mitra"/>
                <w:sz w:val="24"/>
                <w:szCs w:val="24"/>
                <w:lang w:bidi="fa-IR"/>
              </w:rPr>
            </w:pPr>
            <w:r>
              <w:rPr>
                <w:rFonts w:asciiTheme="majorHAnsi" w:hAnsiTheme="majorHAnsi" w:cs="B Mitra" w:hint="cs"/>
                <w:sz w:val="24"/>
                <w:szCs w:val="24"/>
                <w:rtl/>
                <w:lang w:bidi="fa-IR"/>
              </w:rPr>
              <w:t>( ترکیب رنگهای اصلی و درجه دوم برای ساخت رنگ های درجه سوم )</w:t>
            </w:r>
          </w:p>
        </w:tc>
        <w:tc>
          <w:tcPr>
            <w:tcW w:w="1078" w:type="dxa"/>
          </w:tcPr>
          <w:p w14:paraId="369D9050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60FA0" w14:paraId="02F477B4" w14:textId="77777777" w:rsidTr="00FE7024">
        <w:trPr>
          <w:trHeight w:val="215"/>
          <w:jc w:val="center"/>
        </w:trPr>
        <w:tc>
          <w:tcPr>
            <w:tcW w:w="1975" w:type="dxa"/>
          </w:tcPr>
          <w:p w14:paraId="46C30BD1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A92346" w14:textId="7649BB77" w:rsidR="00960FA0" w:rsidRPr="00240D89" w:rsidRDefault="00B07FEC" w:rsidP="0073231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دایره</w:t>
            </w:r>
            <w:r w:rsidR="007E360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رنگ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ساخت دایره رنگ با استفاه از رنگ های اصلی، درجه دوم و سوم)</w:t>
            </w:r>
          </w:p>
        </w:tc>
        <w:tc>
          <w:tcPr>
            <w:tcW w:w="1078" w:type="dxa"/>
          </w:tcPr>
          <w:p w14:paraId="4ABAFFCF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60FA0" w14:paraId="1142DE51" w14:textId="77777777" w:rsidTr="00FE7024">
        <w:trPr>
          <w:trHeight w:val="242"/>
          <w:jc w:val="center"/>
        </w:trPr>
        <w:tc>
          <w:tcPr>
            <w:tcW w:w="1975" w:type="dxa"/>
          </w:tcPr>
          <w:p w14:paraId="77A0DD26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0403099" w14:textId="1B88E993" w:rsidR="007753E6" w:rsidRDefault="00DC2AAD" w:rsidP="007753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تضادهای هفت گانه: فام</w:t>
            </w:r>
            <w:r w:rsidR="0044007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(ته رنگ)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AB28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تیرگی روشنی</w:t>
            </w:r>
          </w:p>
          <w:p w14:paraId="5AB7FFC9" w14:textId="77777777" w:rsidR="0044007C" w:rsidRDefault="0044007C" w:rsidP="007753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تضاد ته رنگ با رنگ های اصلی، درجه 2 و 3 )</w:t>
            </w:r>
          </w:p>
          <w:p w14:paraId="7150F3D0" w14:textId="6671B869" w:rsidR="0044007C" w:rsidRPr="00240D89" w:rsidRDefault="0044007C" w:rsidP="007753E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( ایجاد تضاد تیرگی روشنی با </w:t>
            </w:r>
            <w:r w:rsidR="00DD28C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رنگ های سفید، سیاه و خاکستری )</w:t>
            </w:r>
          </w:p>
        </w:tc>
        <w:tc>
          <w:tcPr>
            <w:tcW w:w="1078" w:type="dxa"/>
          </w:tcPr>
          <w:p w14:paraId="49A670D1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60FA0" w14:paraId="3A323043" w14:textId="77777777" w:rsidTr="00FE7024">
        <w:trPr>
          <w:trHeight w:val="251"/>
          <w:jc w:val="center"/>
        </w:trPr>
        <w:tc>
          <w:tcPr>
            <w:tcW w:w="1975" w:type="dxa"/>
          </w:tcPr>
          <w:p w14:paraId="4D577B7A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325D" w14:textId="5BDA3172" w:rsidR="004F2D34" w:rsidRDefault="00710DBB" w:rsidP="004F2D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تضادهای هفت گانه: فام</w:t>
            </w:r>
            <w:r w:rsidR="007C51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(ته رنگ)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AB286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تیرگی روشنی</w:t>
            </w:r>
          </w:p>
          <w:p w14:paraId="7AEDA7D5" w14:textId="77777777" w:rsidR="00424594" w:rsidRDefault="000C7D21" w:rsidP="004F2D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مطابقت تیرگی و روشنی رنگ‌های دایره در رابطه با سیاه، سفید و خاکستری در پله‌های خاکستری )</w:t>
            </w:r>
          </w:p>
          <w:p w14:paraId="3028DE0C" w14:textId="53BBFCBB" w:rsidR="00D45CB3" w:rsidRPr="00FE7024" w:rsidRDefault="00D45CB3" w:rsidP="004F2D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ترکیب</w:t>
            </w:r>
            <w:r w:rsidR="001062E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بندی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میان رنگ های روشن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تیره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تیره و روشن )</w:t>
            </w:r>
          </w:p>
        </w:tc>
        <w:tc>
          <w:tcPr>
            <w:tcW w:w="1078" w:type="dxa"/>
          </w:tcPr>
          <w:p w14:paraId="2ADB4D53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60FA0" w14:paraId="11FEDFD2" w14:textId="77777777" w:rsidTr="006B3CAE">
        <w:trPr>
          <w:trHeight w:val="197"/>
          <w:jc w:val="center"/>
        </w:trPr>
        <w:tc>
          <w:tcPr>
            <w:tcW w:w="1975" w:type="dxa"/>
          </w:tcPr>
          <w:p w14:paraId="32723C47" w14:textId="77777777" w:rsidR="00960FA0" w:rsidRPr="00FE7024" w:rsidRDefault="00960FA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6A688F" w14:textId="36E854E9" w:rsidR="00960FA0" w:rsidRDefault="001062EA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تضادهای هفت‌گانه: سرد و گرم 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رنگ های مکمل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br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ترکیب بندی میان رنگ‌های سرد و گرم )</w:t>
            </w:r>
          </w:p>
          <w:p w14:paraId="637F43A3" w14:textId="0CC9079B" w:rsidR="001062EA" w:rsidRPr="00FE7024" w:rsidRDefault="001062EA" w:rsidP="00E010B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14:paraId="2452A7DF" w14:textId="77777777" w:rsidR="00960FA0" w:rsidRPr="00E32E53" w:rsidRDefault="00960FA0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60FA0" w14:paraId="31C5AC95" w14:textId="77777777" w:rsidTr="006B3CAE">
        <w:trPr>
          <w:trHeight w:val="188"/>
          <w:jc w:val="center"/>
        </w:trPr>
        <w:tc>
          <w:tcPr>
            <w:tcW w:w="1975" w:type="dxa"/>
          </w:tcPr>
          <w:p w14:paraId="79DD2B8A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C688E6" w14:textId="77777777" w:rsidR="008D459A" w:rsidRDefault="001062EA" w:rsidP="008D45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تضادهای هفت‌گانه: همزمان</w:t>
            </w:r>
            <w:r w:rsidR="00B33F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33F2E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–</w:t>
            </w:r>
            <w:r w:rsidR="00B33F2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اشباع (خلوص رنگ</w:t>
            </w:r>
            <w:r w:rsidR="008D459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ی)</w:t>
            </w:r>
          </w:p>
          <w:p w14:paraId="34DC4C70" w14:textId="11558760" w:rsidR="008D459A" w:rsidRPr="00FE7024" w:rsidRDefault="008D459A" w:rsidP="008D459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(ترکیب رنگ های دوازده گانه دایره رنگ با رنگ های مکمل خود)</w:t>
            </w:r>
          </w:p>
        </w:tc>
        <w:tc>
          <w:tcPr>
            <w:tcW w:w="1078" w:type="dxa"/>
          </w:tcPr>
          <w:p w14:paraId="026D2F8C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60FA0" w14:paraId="4BB8B321" w14:textId="77777777" w:rsidTr="006B3CAE">
        <w:trPr>
          <w:trHeight w:val="206"/>
          <w:jc w:val="center"/>
        </w:trPr>
        <w:tc>
          <w:tcPr>
            <w:tcW w:w="1975" w:type="dxa"/>
          </w:tcPr>
          <w:p w14:paraId="077A95BE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E495CE" w14:textId="77777777" w:rsidR="00960FA0" w:rsidRDefault="008D459A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تضادهای هفت‌گانه: وسعت سطوح</w:t>
            </w:r>
          </w:p>
          <w:p w14:paraId="04CF5AB1" w14:textId="3C0FFBBF" w:rsidR="008D459A" w:rsidRPr="00FE7024" w:rsidRDefault="008D459A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ترکیب بندی رنگ‌های دایره رنگ با وسعت مشخص )</w:t>
            </w:r>
          </w:p>
        </w:tc>
        <w:tc>
          <w:tcPr>
            <w:tcW w:w="1078" w:type="dxa"/>
          </w:tcPr>
          <w:p w14:paraId="21D6E26A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60FA0" w14:paraId="74CDB514" w14:textId="77777777" w:rsidTr="00FE7024">
        <w:trPr>
          <w:trHeight w:val="224"/>
          <w:jc w:val="center"/>
        </w:trPr>
        <w:tc>
          <w:tcPr>
            <w:tcW w:w="1975" w:type="dxa"/>
          </w:tcPr>
          <w:p w14:paraId="07BCE2CA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D6741BD" w14:textId="77777777" w:rsidR="00960FA0" w:rsidRDefault="00CE59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هماهنگی و هارمونی رنگ</w:t>
            </w:r>
          </w:p>
          <w:p w14:paraId="74552523" w14:textId="5A91ABB0" w:rsidR="00CE5983" w:rsidRPr="00FE7024" w:rsidRDefault="00CE59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lastRenderedPageBreak/>
              <w:t>( ایجاد فضای هارمونیک با استفاده از رنگ های همجوار )</w:t>
            </w:r>
          </w:p>
        </w:tc>
        <w:tc>
          <w:tcPr>
            <w:tcW w:w="1078" w:type="dxa"/>
          </w:tcPr>
          <w:p w14:paraId="017EB40B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11</w:t>
            </w:r>
          </w:p>
        </w:tc>
      </w:tr>
      <w:tr w:rsidR="00960FA0" w14:paraId="77252777" w14:textId="77777777" w:rsidTr="00FE7024">
        <w:trPr>
          <w:trHeight w:val="233"/>
          <w:jc w:val="center"/>
        </w:trPr>
        <w:tc>
          <w:tcPr>
            <w:tcW w:w="1975" w:type="dxa"/>
          </w:tcPr>
          <w:p w14:paraId="12A8AB1E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B548F87" w14:textId="77777777" w:rsidR="00960FA0" w:rsidRDefault="00CE59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امپرسیون رنگ</w:t>
            </w:r>
          </w:p>
          <w:p w14:paraId="6BB95DA9" w14:textId="3A575217" w:rsidR="00873183" w:rsidRPr="00FE7024" w:rsidRDefault="008731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یک اثر با توجه به نظریه امپرسیون رنگ )</w:t>
            </w:r>
          </w:p>
        </w:tc>
        <w:tc>
          <w:tcPr>
            <w:tcW w:w="1078" w:type="dxa"/>
          </w:tcPr>
          <w:p w14:paraId="414B0C56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60FA0" w14:paraId="4D039678" w14:textId="77777777" w:rsidTr="00FE7024">
        <w:trPr>
          <w:trHeight w:val="71"/>
          <w:jc w:val="center"/>
        </w:trPr>
        <w:tc>
          <w:tcPr>
            <w:tcW w:w="1975" w:type="dxa"/>
          </w:tcPr>
          <w:p w14:paraId="6767F378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9EE08DE" w14:textId="77777777" w:rsidR="00873183" w:rsidRDefault="00873183" w:rsidP="0087318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امپرسیون رنگ</w:t>
            </w:r>
          </w:p>
          <w:p w14:paraId="19F42A86" w14:textId="5BD6F3E7" w:rsidR="00960FA0" w:rsidRPr="00FE7024" w:rsidRDefault="00873183" w:rsidP="0087318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یک اثر با توجه به نظریه امپرسیون رنگ )</w:t>
            </w:r>
          </w:p>
        </w:tc>
        <w:tc>
          <w:tcPr>
            <w:tcW w:w="1078" w:type="dxa"/>
          </w:tcPr>
          <w:p w14:paraId="471007AF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60FA0" w14:paraId="28AC1C20" w14:textId="77777777" w:rsidTr="00FE7024">
        <w:trPr>
          <w:trHeight w:val="269"/>
          <w:jc w:val="center"/>
        </w:trPr>
        <w:tc>
          <w:tcPr>
            <w:tcW w:w="1975" w:type="dxa"/>
          </w:tcPr>
          <w:p w14:paraId="1DB067E4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17399DC" w14:textId="77777777" w:rsidR="00960FA0" w:rsidRDefault="008731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اکسپرسیون رنگ</w:t>
            </w:r>
          </w:p>
          <w:p w14:paraId="138E57B1" w14:textId="0E3C992A" w:rsidR="00873183" w:rsidRPr="00FE7024" w:rsidRDefault="00873183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یک اثر با توجه به نظریه اکسپرسیون رنگ )</w:t>
            </w:r>
          </w:p>
        </w:tc>
        <w:tc>
          <w:tcPr>
            <w:tcW w:w="1078" w:type="dxa"/>
          </w:tcPr>
          <w:p w14:paraId="56C6EE2D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60FA0" w14:paraId="3D608E77" w14:textId="77777777" w:rsidTr="00FE7024">
        <w:trPr>
          <w:trHeight w:val="197"/>
          <w:jc w:val="center"/>
        </w:trPr>
        <w:tc>
          <w:tcPr>
            <w:tcW w:w="1975" w:type="dxa"/>
          </w:tcPr>
          <w:p w14:paraId="6DBFC10D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0C022C9" w14:textId="77777777" w:rsidR="00873183" w:rsidRDefault="00873183" w:rsidP="0087318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اکسپرسیون رنگ</w:t>
            </w:r>
          </w:p>
          <w:p w14:paraId="705E1039" w14:textId="160373C1" w:rsidR="00960FA0" w:rsidRPr="00FE7024" w:rsidRDefault="00873183" w:rsidP="0087318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 ایجاد یک اثر با توجه به نظریه اکسپرسیون رنگ )</w:t>
            </w:r>
          </w:p>
        </w:tc>
        <w:tc>
          <w:tcPr>
            <w:tcW w:w="1078" w:type="dxa"/>
          </w:tcPr>
          <w:p w14:paraId="63A14853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60FA0" w14:paraId="6F6E4148" w14:textId="77777777" w:rsidTr="00FE7024">
        <w:trPr>
          <w:trHeight w:val="206"/>
          <w:jc w:val="center"/>
        </w:trPr>
        <w:tc>
          <w:tcPr>
            <w:tcW w:w="1975" w:type="dxa"/>
          </w:tcPr>
          <w:p w14:paraId="3C463DCD" w14:textId="77777777" w:rsidR="00960FA0" w:rsidRPr="00FE7024" w:rsidRDefault="00960FA0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DBDC1C1" w14:textId="2DC1EAFA" w:rsidR="00960FA0" w:rsidRPr="00FE7024" w:rsidRDefault="00CB6372" w:rsidP="002237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نهایی</w:t>
            </w:r>
          </w:p>
        </w:tc>
        <w:tc>
          <w:tcPr>
            <w:tcW w:w="1078" w:type="dxa"/>
          </w:tcPr>
          <w:p w14:paraId="23BEF29D" w14:textId="77777777" w:rsidR="00960FA0" w:rsidRPr="00E32E53" w:rsidRDefault="00960FA0" w:rsidP="0022374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3CB5599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8D459A">
      <w:pgSz w:w="11906" w:h="16838" w:code="9"/>
      <w:pgMar w:top="144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8B58" w14:textId="77777777" w:rsidR="007114E1" w:rsidRDefault="007114E1" w:rsidP="0007479E">
      <w:pPr>
        <w:spacing w:after="0" w:line="240" w:lineRule="auto"/>
      </w:pPr>
      <w:r>
        <w:separator/>
      </w:r>
    </w:p>
  </w:endnote>
  <w:endnote w:type="continuationSeparator" w:id="0">
    <w:p w14:paraId="0A6ED856" w14:textId="77777777" w:rsidR="007114E1" w:rsidRDefault="007114E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F56C0" w14:textId="77777777" w:rsidR="007114E1" w:rsidRDefault="007114E1" w:rsidP="0007479E">
      <w:pPr>
        <w:spacing w:after="0" w:line="240" w:lineRule="auto"/>
      </w:pPr>
      <w:r>
        <w:separator/>
      </w:r>
    </w:p>
  </w:footnote>
  <w:footnote w:type="continuationSeparator" w:id="0">
    <w:p w14:paraId="465E38F1" w14:textId="77777777" w:rsidR="007114E1" w:rsidRDefault="007114E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B534F"/>
    <w:rsid w:val="000C7D21"/>
    <w:rsid w:val="000D01E0"/>
    <w:rsid w:val="000E31A9"/>
    <w:rsid w:val="001041FB"/>
    <w:rsid w:val="001062EA"/>
    <w:rsid w:val="001A24D7"/>
    <w:rsid w:val="001B2775"/>
    <w:rsid w:val="001F5227"/>
    <w:rsid w:val="00223743"/>
    <w:rsid w:val="0023366D"/>
    <w:rsid w:val="00240D89"/>
    <w:rsid w:val="00276C0A"/>
    <w:rsid w:val="00282845"/>
    <w:rsid w:val="0028531A"/>
    <w:rsid w:val="002A703E"/>
    <w:rsid w:val="002A733C"/>
    <w:rsid w:val="003144A1"/>
    <w:rsid w:val="00321206"/>
    <w:rsid w:val="00322482"/>
    <w:rsid w:val="00325CFC"/>
    <w:rsid w:val="00332C92"/>
    <w:rsid w:val="00335348"/>
    <w:rsid w:val="003D23C3"/>
    <w:rsid w:val="003F4EB7"/>
    <w:rsid w:val="00412AA6"/>
    <w:rsid w:val="00424594"/>
    <w:rsid w:val="0044007C"/>
    <w:rsid w:val="00465E5D"/>
    <w:rsid w:val="004A2CEF"/>
    <w:rsid w:val="004A783A"/>
    <w:rsid w:val="004B094A"/>
    <w:rsid w:val="004B09E3"/>
    <w:rsid w:val="004C0E17"/>
    <w:rsid w:val="004F1D4C"/>
    <w:rsid w:val="004F2D34"/>
    <w:rsid w:val="00527214"/>
    <w:rsid w:val="00546E23"/>
    <w:rsid w:val="0055747D"/>
    <w:rsid w:val="0058626F"/>
    <w:rsid w:val="005908E6"/>
    <w:rsid w:val="005B71F9"/>
    <w:rsid w:val="006261B7"/>
    <w:rsid w:val="00634766"/>
    <w:rsid w:val="00674E10"/>
    <w:rsid w:val="006B0268"/>
    <w:rsid w:val="006B3CAE"/>
    <w:rsid w:val="006C373A"/>
    <w:rsid w:val="006D5B09"/>
    <w:rsid w:val="00710DBB"/>
    <w:rsid w:val="007114E1"/>
    <w:rsid w:val="0073231F"/>
    <w:rsid w:val="007367C0"/>
    <w:rsid w:val="00743C43"/>
    <w:rsid w:val="007634C7"/>
    <w:rsid w:val="007753E6"/>
    <w:rsid w:val="007A6B1B"/>
    <w:rsid w:val="007C51D9"/>
    <w:rsid w:val="007D694E"/>
    <w:rsid w:val="007E3605"/>
    <w:rsid w:val="00873183"/>
    <w:rsid w:val="00873431"/>
    <w:rsid w:val="0087394E"/>
    <w:rsid w:val="00891C14"/>
    <w:rsid w:val="008A4AAF"/>
    <w:rsid w:val="008D2DEA"/>
    <w:rsid w:val="008D459A"/>
    <w:rsid w:val="008E7178"/>
    <w:rsid w:val="00911A78"/>
    <w:rsid w:val="00926999"/>
    <w:rsid w:val="00946AC3"/>
    <w:rsid w:val="00960FA0"/>
    <w:rsid w:val="009D1830"/>
    <w:rsid w:val="009D4C21"/>
    <w:rsid w:val="009E181E"/>
    <w:rsid w:val="009F17EE"/>
    <w:rsid w:val="009F2DE4"/>
    <w:rsid w:val="00A005F1"/>
    <w:rsid w:val="00A5482B"/>
    <w:rsid w:val="00AB2862"/>
    <w:rsid w:val="00AF580C"/>
    <w:rsid w:val="00B04A0E"/>
    <w:rsid w:val="00B07FEC"/>
    <w:rsid w:val="00B10295"/>
    <w:rsid w:val="00B33E12"/>
    <w:rsid w:val="00B33F2E"/>
    <w:rsid w:val="00B41905"/>
    <w:rsid w:val="00B67FF3"/>
    <w:rsid w:val="00B97D71"/>
    <w:rsid w:val="00BC3F4D"/>
    <w:rsid w:val="00BC6C03"/>
    <w:rsid w:val="00BE73D7"/>
    <w:rsid w:val="00C1549F"/>
    <w:rsid w:val="00C8337E"/>
    <w:rsid w:val="00C84F12"/>
    <w:rsid w:val="00CB6372"/>
    <w:rsid w:val="00CD6877"/>
    <w:rsid w:val="00CE07CC"/>
    <w:rsid w:val="00CE5983"/>
    <w:rsid w:val="00D02E05"/>
    <w:rsid w:val="00D30708"/>
    <w:rsid w:val="00D45CB3"/>
    <w:rsid w:val="00DC2AAD"/>
    <w:rsid w:val="00DD28C1"/>
    <w:rsid w:val="00DE63A1"/>
    <w:rsid w:val="00E00030"/>
    <w:rsid w:val="00E010B0"/>
    <w:rsid w:val="00E07A1D"/>
    <w:rsid w:val="00E13C35"/>
    <w:rsid w:val="00E253C7"/>
    <w:rsid w:val="00E31D17"/>
    <w:rsid w:val="00E32E53"/>
    <w:rsid w:val="00EF2CEB"/>
    <w:rsid w:val="00FA3054"/>
    <w:rsid w:val="00FA66D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67C88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jalal</cp:lastModifiedBy>
  <cp:revision>19</cp:revision>
  <cp:lastPrinted>2018-12-27T12:18:00Z</cp:lastPrinted>
  <dcterms:created xsi:type="dcterms:W3CDTF">2026-08-17T08:50:00Z</dcterms:created>
  <dcterms:modified xsi:type="dcterms:W3CDTF">2026-08-21T18:03:00Z</dcterms:modified>
</cp:coreProperties>
</file>